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4"/>
          <w:szCs w:val="24"/>
          <w:shd w:val="clear" w:color="auto" w:fil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1"/>
        <w:rPr>
          <w:rFonts w:hint="default" w:ascii="Times New Roman" w:hAnsi="Times New Roman" w:eastAsia="黑体" w:cs="Times New Roman"/>
          <w:b/>
          <w:bCs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2"/>
        <w:rPr>
          <w:rFonts w:hint="default" w:ascii="Times New Roman" w:hAnsi="Times New Roman" w:eastAsia="黑体" w:cs="Times New Roman"/>
          <w:color w:val="auto"/>
          <w:sz w:val="28"/>
          <w:szCs w:val="28"/>
          <w:shd w:val="clear" w:color="auto" w:fill="auto"/>
        </w:rPr>
      </w:pP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val="en-US" w:eastAsia="zh-CN"/>
        </w:rPr>
        <w:t>梁山县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eastAsia="zh-CN"/>
        </w:rPr>
        <w:t>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就业困难人员认定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处于法定劳动年龄、在济宁市行政区域内进行失业登记的下列范围人员，可以申请就业困难人员认定：①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女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年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满40周岁、男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年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满50周岁及以上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的失业人员；②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城镇零就业家庭中的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；③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农村零转移就业贫困家庭中的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；④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抚养未成年子女的单亲家庭中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的登记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；⑤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享受最低生活保障的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；⑥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残疾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；⑦失去土地人员；⑧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连续失业1年以上的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登记失业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（一）网上办理：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抚养未成年子女的单亲家庭提供丧偶或离异相关证明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享受最低生活保障人员提供低保证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残疾人员提供《中华人民共和国残疾人证》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农村零转移就业贫困家庭成员提供零转移就业贫困家庭证明材料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失地农民提供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乡镇（街道）人民政府出具的证明或流转合同复印件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现场办理：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居民身份证或社会保障卡（港澳台人员可持港澳台居民居住证、港澳居民来往内地通行证、台湾居民来往大陆通行证），在常住地登记的非本地户籍人员同时提供居住证；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抚养未成年子女的单亲家庭提供丧偶或离异相关证明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享受最低生活保障人员提供低保证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残疾人员提供《中华人民共和国残疾人证》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农村零转移就业贫困家庭成员提供零转移就业贫困家庭证明材料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失地农民提供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乡镇（街道）人民政府出具的证明或流转合同复印件；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《济宁市就业困难人员认定表》（</w:t>
      </w:r>
      <w:r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3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（一）网上办理：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登录山东省公共就业人才服务网上服务大厅，点击“个人登录”—“补贴服务”—“就业困难人员认定”，根据提示填报相关信息即可。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（二）现场办理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符合条件的失业登记人员携带就业困难人员认定材料到常住地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或户籍所在地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乡镇（街道）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为民服务中心人社服务窗口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申请认定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经办机构进行审核，符合条件的，予以认定；不符合条件的，一次性告知原因。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7321432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7368550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</w:t>
      </w: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办理地点：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常住地或户籍所在地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乡镇（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街道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或梁山县忠义路东段路南为民服务中心3楼东厅A320号窗口办理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工作表单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《济宁市就业困难人员认定表》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4353560</wp:posOffset>
            </wp:positionH>
            <wp:positionV relativeFrom="paragraph">
              <wp:posOffset>741045</wp:posOffset>
            </wp:positionV>
            <wp:extent cx="1540510" cy="1540510"/>
            <wp:effectExtent l="0" t="0" r="2540" b="2540"/>
            <wp:wrapSquare wrapText="bothSides"/>
            <wp:docPr id="6" name="图片 6" descr="微信图片_2021080914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08091411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梁山县</w:t>
      </w:r>
      <w:r>
        <w:rPr>
          <w:rFonts w:ascii="Times New Roman" w:hAnsi="Times New Roman" w:eastAsia="黑体" w:cs="Times New Roman"/>
          <w:sz w:val="32"/>
          <w:szCs w:val="32"/>
        </w:rPr>
        <w:t>人力资源和社会保障局官方网站发布的为准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i w:val="0"/>
          <w:color w:val="auto"/>
          <w:kern w:val="0"/>
          <w:sz w:val="48"/>
          <w:szCs w:val="48"/>
          <w:u w:val="none"/>
          <w:lang w:val="en-US" w:eastAsia="zh-CN" w:bidi="ar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i w:val="0"/>
          <w:color w:val="auto"/>
          <w:kern w:val="0"/>
          <w:sz w:val="48"/>
          <w:szCs w:val="48"/>
          <w:u w:val="none"/>
          <w:lang w:val="en-US" w:eastAsia="zh-CN" w:bidi="ar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olor w:val="auto"/>
          <w:kern w:val="0"/>
          <w:sz w:val="48"/>
          <w:szCs w:val="48"/>
          <w:u w:val="none"/>
          <w:lang w:val="en-US" w:eastAsia="zh-CN" w:bidi="ar"/>
        </w:rPr>
        <w:t>济宁市就业困难人员认定表</w:t>
      </w:r>
    </w:p>
    <w:tbl>
      <w:tblPr>
        <w:tblStyle w:val="4"/>
        <w:tblpPr w:leftFromText="180" w:rightFromText="180" w:vertAnchor="page" w:horzAnchor="page" w:tblpX="897" w:tblpY="2310"/>
        <w:tblOverlap w:val="never"/>
        <w:tblW w:w="1011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6"/>
        <w:gridCol w:w="517"/>
        <w:gridCol w:w="862"/>
        <w:gridCol w:w="1026"/>
        <w:gridCol w:w="752"/>
        <w:gridCol w:w="696"/>
        <w:gridCol w:w="695"/>
        <w:gridCol w:w="344"/>
        <w:gridCol w:w="842"/>
        <w:gridCol w:w="2302"/>
        <w:gridCol w:w="10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  <w:jc w:val="center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   名</w:t>
            </w: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性  别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  <w:jc w:val="center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证件类型</w:t>
            </w: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证件号码</w:t>
            </w:r>
          </w:p>
        </w:tc>
        <w:tc>
          <w:tcPr>
            <w:tcW w:w="67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  <w:jc w:val="center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身体状况</w:t>
            </w:r>
          </w:p>
        </w:tc>
        <w:tc>
          <w:tcPr>
            <w:tcW w:w="7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1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家庭月收入</w:t>
            </w:r>
          </w:p>
        </w:tc>
        <w:tc>
          <w:tcPr>
            <w:tcW w:w="4566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元/月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  <w:jc w:val="center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就业意向</w:t>
            </w:r>
          </w:p>
        </w:tc>
        <w:tc>
          <w:tcPr>
            <w:tcW w:w="911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□灵活就业  □单位招用 □公益事业服务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家庭成员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信    息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关系</w:t>
            </w:r>
          </w:p>
        </w:tc>
        <w:tc>
          <w:tcPr>
            <w:tcW w:w="1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4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是否就业</w:t>
            </w: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身体状况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4" w:hRule="atLeast"/>
          <w:jc w:val="center"/>
        </w:trPr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" w:hRule="atLeast"/>
          <w:jc w:val="center"/>
        </w:trPr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" w:hRule="atLeast"/>
          <w:jc w:val="center"/>
        </w:trPr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" w:hRule="atLeast"/>
          <w:jc w:val="center"/>
        </w:trPr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45" w:hRule="atLeast"/>
          <w:jc w:val="center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就业困难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911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□女性四十周岁、男性五十周岁以上人员 □城镇零就业家庭成员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□农村零转移就业贫困家庭成员         □抚养未成年子女的单亲家庭成员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□享受最低生活保障人员               □连续失业1年以上的人员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□持有《中华人民共和国残疾人证》人员 □因失去土地等原因难以实现就业人员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□设区的市人民政府规定的其他人员（请注明）：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6" w:hRule="atLeast"/>
          <w:jc w:val="center"/>
        </w:trPr>
        <w:tc>
          <w:tcPr>
            <w:tcW w:w="1011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 人 声 明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本人承诺，以上信息和提报材料情况属实，没有办理营业执照或投资企业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，且没有事实的就业创业行为活动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。如与实际情况不一致，自愿放弃享受就业困难人员援助有关政策。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申请人（签字）：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1011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经办机构审核意见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0" w:hRule="atLeast"/>
          <w:jc w:val="center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街道（乡镇）人力资源社会保障服务平台审核意见</w:t>
            </w:r>
          </w:p>
        </w:tc>
        <w:tc>
          <w:tcPr>
            <w:tcW w:w="9114" w:type="dxa"/>
            <w:gridSpan w:val="10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经办人 ：                          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4" w:hRule="atLeast"/>
          <w:jc w:val="center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公共就业和人才服务机构审核意见</w:t>
            </w:r>
          </w:p>
        </w:tc>
        <w:tc>
          <w:tcPr>
            <w:tcW w:w="9114" w:type="dxa"/>
            <w:gridSpan w:val="10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经办人 ：                          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8" w:hRule="atLeast"/>
          <w:jc w:val="center"/>
        </w:trPr>
        <w:tc>
          <w:tcPr>
            <w:tcW w:w="10110" w:type="dxa"/>
            <w:gridSpan w:val="11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注：本表一式三份，经办机构按需留存。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i w:val="0"/>
          <w:color w:val="auto"/>
          <w:kern w:val="0"/>
          <w:sz w:val="48"/>
          <w:szCs w:val="48"/>
          <w:u w:val="none"/>
          <w:lang w:val="en-US" w:eastAsia="zh-CN" w:bidi="ar"/>
        </w:rPr>
      </w:pPr>
    </w:p>
    <w:sectPr>
      <w:pgSz w:w="11906" w:h="16838"/>
      <w:pgMar w:top="1361" w:right="1191" w:bottom="850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76963"/>
    <w:multiLevelType w:val="singleLevel"/>
    <w:tmpl w:val="C4A7696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N2YzYWRlYTU2YjM0Y2EzNjE2NTVjMGUxNTA0M2IifQ=="/>
  </w:docVars>
  <w:rsids>
    <w:rsidRoot w:val="00000000"/>
    <w:rsid w:val="009E796C"/>
    <w:rsid w:val="02902451"/>
    <w:rsid w:val="058A04AD"/>
    <w:rsid w:val="061856D4"/>
    <w:rsid w:val="064F2E53"/>
    <w:rsid w:val="06B91E3F"/>
    <w:rsid w:val="0BBA095E"/>
    <w:rsid w:val="0CFF1B40"/>
    <w:rsid w:val="12363828"/>
    <w:rsid w:val="12B475FA"/>
    <w:rsid w:val="1E483B69"/>
    <w:rsid w:val="21DA64B6"/>
    <w:rsid w:val="22516000"/>
    <w:rsid w:val="246F0071"/>
    <w:rsid w:val="279C4727"/>
    <w:rsid w:val="293C1876"/>
    <w:rsid w:val="294B4862"/>
    <w:rsid w:val="32ED7E85"/>
    <w:rsid w:val="36864675"/>
    <w:rsid w:val="38DA2D5C"/>
    <w:rsid w:val="39337CE3"/>
    <w:rsid w:val="3AFF560C"/>
    <w:rsid w:val="3EE71252"/>
    <w:rsid w:val="3FDC05BB"/>
    <w:rsid w:val="42AC36E9"/>
    <w:rsid w:val="43B3790E"/>
    <w:rsid w:val="47C9107E"/>
    <w:rsid w:val="4F4B3FB8"/>
    <w:rsid w:val="54B96C34"/>
    <w:rsid w:val="5B431A5A"/>
    <w:rsid w:val="63E01FBE"/>
    <w:rsid w:val="64E321D3"/>
    <w:rsid w:val="67C82789"/>
    <w:rsid w:val="684C074A"/>
    <w:rsid w:val="74B32902"/>
    <w:rsid w:val="76170D37"/>
    <w:rsid w:val="777D1812"/>
    <w:rsid w:val="782200DF"/>
    <w:rsid w:val="78FF23CC"/>
    <w:rsid w:val="791C3071"/>
    <w:rsid w:val="79D235B1"/>
    <w:rsid w:val="79D271F4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千岁</cp:lastModifiedBy>
  <cp:lastPrinted>2021-04-11T01:21:00Z</cp:lastPrinted>
  <dcterms:modified xsi:type="dcterms:W3CDTF">2024-05-10T08:37:43Z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SaveFontToCloudKey">
    <vt:lpwstr>347219880_cloud</vt:lpwstr>
  </property>
  <property fmtid="{D5CDD505-2E9C-101B-9397-08002B2CF9AE}" pid="4" name="ICV">
    <vt:lpwstr>B3F30A924CFD4C6B89AFC37E92DDD855</vt:lpwstr>
  </property>
</Properties>
</file>